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ReportTitle"/>
        <w:jc w:val="center"/>
      </w:pPr>
      <w:r>
        <w:t>TP-Link Deco XE75 V1/V2 Technical Report</w:t>
      </w:r>
    </w:p>
    <w:p>
      <w:pPr>
        <w:pStyle w:val="ReportSubtitle"/>
        <w:jc w:val="center"/>
      </w:pPr>
      <w:r>
        <w:t>Public issue landscape, firmware branch behavior, and binary inspection of attached beta firmware images</w:t>
      </w:r>
    </w:p>
    <w:tbl>
      <w:tblPr>
        <w:tblW w:type="auto" w:w="0"/>
        <w:jc w:val="center"/>
        <w:tblLayout w:type="fixed"/>
        <w:tblLook w:firstColumn="1" w:firstRow="1" w:lastColumn="0" w:lastRow="0" w:noHBand="0" w:noVBand="1" w:val="04A0"/>
      </w:tblPr>
      <w:tblGrid>
        <w:gridCol w:w="9792"/>
      </w:tblGrid>
      <w:tr>
        <w:tc>
          <w:tcPr>
            <w:tcW w:type="dxa" w:w="9936"/>
            <w:shd w:fill="EAF2F8"/>
            <w:vAlign w:val="center"/>
          </w:tcPr>
          <w:p>
            <w:pPr>
              <w:spacing w:after="0"/>
            </w:pPr>
            <w:r>
              <w:rPr>
                <w:b/>
              </w:rPr>
              <w:t xml:space="preserve">Scope. </w:t>
            </w:r>
            <w:r>
              <w:t>This report consolidates the earlier XE75 V1/V2 public issue audit and a static binary inspection of the attached 1.4.999 beta firmware images dated 2026-01-30 and 2026-03-19. It focuses on recurring failure patterns, hardware-versus-firmware interactions, and what is objectively visible from the firmware packages.</w:t>
            </w:r>
          </w:p>
        </w:tc>
      </w:tr>
    </w:tbl>
    <w:p/>
    <w:tbl>
      <w:tblPr>
        <w:tblStyle w:val="TableGrid"/>
        <w:tblW w:type="auto" w:w="0"/>
        <w:jc w:val="center"/>
        <w:tblLook w:firstColumn="1" w:firstRow="1" w:lastColumn="0" w:lastRow="0" w:noHBand="0" w:noVBand="1" w:val="04A0"/>
      </w:tblPr>
      <w:tblGrid>
        <w:gridCol w:w="3312"/>
        <w:gridCol w:w="3312"/>
        <w:gridCol w:w="3312"/>
      </w:tblGrid>
      <w:tr>
        <w:tc>
          <w:tcPr>
            <w:tcW w:type="dxa" w:w="3312"/>
            <w:shd w:fill="D9E8F5"/>
            <w:vAlign w:val="center"/>
          </w:tcPr>
          <w:p>
            <w:r>
              <w:rPr>
                <w:b/>
              </w:rPr>
              <w:t>Prepared on</w:t>
            </w:r>
          </w:p>
        </w:tc>
        <w:tc>
          <w:tcPr>
            <w:tcW w:type="dxa" w:w="3312"/>
            <w:shd w:fill="D9E8F5"/>
            <w:vAlign w:val="center"/>
          </w:tcPr>
          <w:p>
            <w:r>
              <w:rPr>
                <w:b/>
              </w:rPr>
              <w:t>Language</w:t>
            </w:r>
          </w:p>
        </w:tc>
        <w:tc>
          <w:tcPr>
            <w:tcW w:type="dxa" w:w="3312"/>
            <w:shd w:fill="D9E8F5"/>
            <w:vAlign w:val="center"/>
          </w:tcPr>
          <w:p>
            <w:r>
              <w:rPr>
                <w:b/>
              </w:rPr>
              <w:t>Audience</w:t>
            </w:r>
          </w:p>
        </w:tc>
      </w:tr>
      <w:tr>
        <w:tc>
          <w:tcPr>
            <w:tcW w:type="dxa" w:w="3312"/>
            <w:vAlign w:val="center"/>
          </w:tcPr>
          <w:p>
            <w:r>
              <w:t>2026-04-16</w:t>
            </w:r>
          </w:p>
        </w:tc>
        <w:tc>
          <w:tcPr>
            <w:tcW w:type="dxa" w:w="3312"/>
            <w:vAlign w:val="center"/>
          </w:tcPr>
          <w:p>
            <w:r>
              <w:t>English</w:t>
            </w:r>
          </w:p>
        </w:tc>
        <w:tc>
          <w:tcPr>
            <w:tcW w:type="dxa" w:w="3312"/>
            <w:vAlign w:val="center"/>
          </w:tcPr>
          <w:p>
            <w:r>
              <w:t>Technical / advanced user</w:t>
            </w:r>
          </w:p>
        </w:tc>
      </w:tr>
    </w:tbl>
    <w:p>
      <w:pPr>
        <w:pStyle w:val="Heading1"/>
      </w:pPr>
      <w:r>
        <w:t>1. Executive Summary</w:t>
      </w:r>
    </w:p>
    <w:p>
      <w:r>
        <w:t>The public record does not point to one universal fatal defect in the Deco XE75 line. Instead, it shows a repeatable cluster of issues around 2.4 GHz/IoT coexistence, firmware regressions, Ethernet backhaul and switch interoperability, and WAN-stack edge cases such as PPPoE and IPv6. The clearest vendor-acknowledged bug in the newer branch is a Samsung-client throughput defect fixed in the V2/V3 1.4.0 beta line. The attached beta firmware images do not represent a major architecture reset: both use the same Linux 4.4.60 kernel family and the same Qualcomm IPQ5018 platform, with only small userland/rootfs deltas between January and March 2026.</w:t>
      </w:r>
    </w:p>
    <w:p>
      <w:pPr>
        <w:pStyle w:val="Heading1"/>
      </w:pPr>
      <w:r>
        <w:t>2. Method and Boundaries</w:t>
      </w:r>
    </w:p>
    <w:p>
      <w:r>
        <w:t>This report is based on two complementary sources: first, a cross-forum public issue audit across official TP-Link community forums, Reddit, Tom’s Hardware, Broadband Forum, XDA and other technical communities; second, direct static inspection of the attached vendor firmware binaries. Public forum evidence indicates recurrence and likely root causes, but it is not equivalent to vendor telemetry. Binary inspection can reveal kernel version, target SoC, image format, and structural deltas, but cannot on its own prove runtime behavior without boot logs or full extraction and emulation.</w:t>
      </w:r>
    </w:p>
    <w:p>
      <w:pPr>
        <w:pStyle w:val="Heading1"/>
      </w:pPr>
      <w:r>
        <w:t>3. Hardware Revision and Firmware Branch Context</w:t>
      </w:r>
    </w:p>
    <w:p>
      <w:r>
        <w:t>The attached firmware images belong to the XE75/XE5300 WE10800-SP1 1.4.999 beta family, which aligns with the later V2/V3 branch, not the original V1 release track. Public evidence shows that V1 and V2 diverged materially in firmware cadence: V1 reached 1.4.x earlier, while V2 remained on 1.2.x longer and later moved to the 1.4.0 beta branch that also carried the Samsung throughput fix.</w:t>
      </w:r>
    </w:p>
    <w:tbl>
      <w:tblPr>
        <w:tblStyle w:val="TableGrid"/>
        <w:tblW w:type="auto" w:w="0"/>
        <w:jc w:val="center"/>
        <w:tblLook w:firstColumn="1" w:firstRow="1" w:lastColumn="0" w:lastRow="0" w:noHBand="0" w:noVBand="1" w:val="04A0"/>
      </w:tblPr>
      <w:tblGrid>
        <w:gridCol w:w="1987"/>
        <w:gridCol w:w="1987"/>
        <w:gridCol w:w="1987"/>
        <w:gridCol w:w="1987"/>
        <w:gridCol w:w="1987"/>
      </w:tblGrid>
      <w:tr>
        <w:tc>
          <w:tcPr>
            <w:tcW w:type="dxa" w:w="1987"/>
            <w:shd w:fill="D9E8F5"/>
          </w:tcPr>
          <w:p>
            <w:r>
              <w:rPr>
                <w:b/>
              </w:rPr>
              <w:t>Branch / revision</w:t>
            </w:r>
          </w:p>
        </w:tc>
        <w:tc>
          <w:tcPr>
            <w:tcW w:type="dxa" w:w="1987"/>
            <w:shd w:fill="D9E8F5"/>
          </w:tcPr>
          <w:p>
            <w:r>
              <w:rPr>
                <w:b/>
              </w:rPr>
              <w:t>Visible firmware era</w:t>
            </w:r>
          </w:p>
        </w:tc>
        <w:tc>
          <w:tcPr>
            <w:tcW w:type="dxa" w:w="1987"/>
            <w:shd w:fill="D9E8F5"/>
          </w:tcPr>
          <w:p>
            <w:r>
              <w:rPr>
                <w:b/>
              </w:rPr>
              <w:t>Public behavior pattern</w:t>
            </w:r>
          </w:p>
        </w:tc>
        <w:tc>
          <w:tcPr>
            <w:tcW w:type="dxa" w:w="1987"/>
            <w:shd w:fill="D9E8F5"/>
          </w:tcPr>
          <w:p>
            <w:r>
              <w:rPr>
                <w:b/>
              </w:rPr>
              <w:t>Confidence</w:t>
            </w:r>
          </w:p>
        </w:tc>
        <w:tc>
          <w:tcPr>
            <w:tcW w:type="dxa" w:w="1987"/>
            <w:shd w:fill="D9E8F5"/>
          </w:tcPr>
          <w:p>
            <w:r>
              <w:rPr>
                <w:b/>
              </w:rPr>
              <w:t>Notes</w:t>
            </w:r>
          </w:p>
        </w:tc>
      </w:tr>
      <w:tr>
        <w:tc>
          <w:tcPr>
            <w:tcW w:type="dxa" w:w="1987"/>
            <w:vAlign w:val="center"/>
          </w:tcPr>
          <w:p>
            <w:r>
              <w:t>XE75 V1</w:t>
            </w:r>
          </w:p>
        </w:tc>
        <w:tc>
          <w:tcPr>
            <w:tcW w:type="dxa" w:w="1987"/>
            <w:vAlign w:val="center"/>
          </w:tcPr>
          <w:p>
            <w:r>
              <w:t>1.2.x -&gt; 1.4.x</w:t>
            </w:r>
          </w:p>
        </w:tc>
        <w:tc>
          <w:tcPr>
            <w:tcW w:type="dxa" w:w="1987"/>
            <w:vAlign w:val="center"/>
          </w:tcPr>
          <w:p>
            <w:r>
              <w:t>More visible 2.4 GHz / IoT complaints, regressions, rollback discussions</w:t>
            </w:r>
          </w:p>
        </w:tc>
        <w:tc>
          <w:tcPr>
            <w:tcW w:type="dxa" w:w="1987"/>
            <w:vAlign w:val="center"/>
          </w:tcPr>
          <w:p>
            <w:r>
              <w:t>Medium</w:t>
            </w:r>
          </w:p>
        </w:tc>
        <w:tc>
          <w:tcPr>
            <w:tcW w:type="dxa" w:w="1987"/>
            <w:vAlign w:val="center"/>
          </w:tcPr>
          <w:p>
            <w:r>
              <w:t>Public threads show earlier 1.4.x availability and several regression reports.</w:t>
            </w:r>
          </w:p>
        </w:tc>
      </w:tr>
      <w:tr>
        <w:tc>
          <w:tcPr>
            <w:tcW w:type="dxa" w:w="1987"/>
            <w:vAlign w:val="center"/>
          </w:tcPr>
          <w:p>
            <w:r>
              <w:t>XE75 V2</w:t>
            </w:r>
          </w:p>
        </w:tc>
        <w:tc>
          <w:tcPr>
            <w:tcW w:type="dxa" w:w="1987"/>
            <w:vAlign w:val="center"/>
          </w:tcPr>
          <w:p>
            <w:r>
              <w:t>1.2.x -&gt; 1.4.0 beta / 1.4.999 beta family</w:t>
            </w:r>
          </w:p>
        </w:tc>
        <w:tc>
          <w:tcPr>
            <w:tcW w:type="dxa" w:w="1987"/>
            <w:vAlign w:val="center"/>
          </w:tcPr>
          <w:p>
            <w:r>
              <w:t>Later branch with Samsung fix and newer 2.4 GHz behavior controls</w:t>
            </w:r>
          </w:p>
        </w:tc>
        <w:tc>
          <w:tcPr>
            <w:tcW w:type="dxa" w:w="1987"/>
            <w:vAlign w:val="center"/>
          </w:tcPr>
          <w:p>
            <w:r>
              <w:t>High</w:t>
            </w:r>
          </w:p>
        </w:tc>
        <w:tc>
          <w:tcPr>
            <w:tcW w:type="dxa" w:w="1987"/>
            <w:vAlign w:val="center"/>
          </w:tcPr>
          <w:p>
            <w:r>
              <w:t>Public staff comments indicate a pulled 1.2.12 and later 1.4.0 beta fixes.</w:t>
            </w:r>
          </w:p>
        </w:tc>
      </w:tr>
      <w:tr>
        <w:tc>
          <w:tcPr>
            <w:tcW w:type="dxa" w:w="1987"/>
            <w:vAlign w:val="center"/>
          </w:tcPr>
          <w:p>
            <w:r>
              <w:t>Attached beta binaries</w:t>
            </w:r>
          </w:p>
        </w:tc>
        <w:tc>
          <w:tcPr>
            <w:tcW w:type="dxa" w:w="1987"/>
            <w:vAlign w:val="center"/>
          </w:tcPr>
          <w:p>
            <w:r>
              <w:t>1.4.999 Jan and Mar 2026</w:t>
            </w:r>
          </w:p>
        </w:tc>
        <w:tc>
          <w:tcPr>
            <w:tcW w:type="dxa" w:w="1987"/>
            <w:vAlign w:val="center"/>
          </w:tcPr>
          <w:p>
            <w:r>
              <w:t>Same platform, same kernel, small patch-level delta</w:t>
            </w:r>
          </w:p>
        </w:tc>
        <w:tc>
          <w:tcPr>
            <w:tcW w:type="dxa" w:w="1987"/>
            <w:vAlign w:val="center"/>
          </w:tcPr>
          <w:p>
            <w:r>
              <w:t>High</w:t>
            </w:r>
          </w:p>
        </w:tc>
        <w:tc>
          <w:tcPr>
            <w:tcW w:type="dxa" w:w="1987"/>
            <w:vAlign w:val="center"/>
          </w:tcPr>
          <w:p>
            <w:r>
              <w:t>Matches IPQ5018 / qcom-ipq50xx image family and Linux 4.4.60.</w:t>
            </w:r>
          </w:p>
        </w:tc>
      </w:tr>
    </w:tbl>
    <w:p>
      <w:pPr>
        <w:pStyle w:val="Heading1"/>
      </w:pPr>
      <w:r>
        <w:t>4. Ranked Top 10 Public Issue Clusters</w:t>
      </w:r>
    </w:p>
    <w:p>
      <w:r>
        <w:t>Ranked by recurrence in the public record collected earlier, not by absolute install-base prevalence.</w:t>
      </w:r>
    </w:p>
    <w:tbl>
      <w:tblPr>
        <w:tblStyle w:val="TableGrid"/>
        <w:tblW w:type="auto" w:w="0"/>
        <w:jc w:val="center"/>
        <w:tblLook w:firstColumn="1" w:firstRow="1" w:lastColumn="0" w:lastRow="0" w:noHBand="0" w:noVBand="1" w:val="04A0"/>
      </w:tblPr>
      <w:tblGrid>
        <w:gridCol w:w="1987"/>
        <w:gridCol w:w="1987"/>
        <w:gridCol w:w="1987"/>
        <w:gridCol w:w="1987"/>
        <w:gridCol w:w="1987"/>
      </w:tblGrid>
      <w:tr>
        <w:tc>
          <w:tcPr>
            <w:tcW w:type="dxa" w:w="1987"/>
            <w:shd w:fill="D9E8F5"/>
          </w:tcPr>
          <w:p>
            <w:r>
              <w:rPr>
                <w:b/>
              </w:rPr>
              <w:t>Rank</w:t>
            </w:r>
          </w:p>
        </w:tc>
        <w:tc>
          <w:tcPr>
            <w:tcW w:type="dxa" w:w="1987"/>
            <w:shd w:fill="D9E8F5"/>
          </w:tcPr>
          <w:p>
            <w:r>
              <w:rPr>
                <w:b/>
              </w:rPr>
              <w:t>Issue cluster</w:t>
            </w:r>
          </w:p>
        </w:tc>
        <w:tc>
          <w:tcPr>
            <w:tcW w:type="dxa" w:w="1987"/>
            <w:shd w:fill="D9E8F5"/>
          </w:tcPr>
          <w:p>
            <w:r>
              <w:rPr>
                <w:b/>
              </w:rPr>
              <w:t>Affected revisions</w:t>
            </w:r>
          </w:p>
        </w:tc>
        <w:tc>
          <w:tcPr>
            <w:tcW w:type="dxa" w:w="1987"/>
            <w:shd w:fill="D9E8F5"/>
          </w:tcPr>
          <w:p>
            <w:r>
              <w:rPr>
                <w:b/>
              </w:rPr>
              <w:t>Severity</w:t>
            </w:r>
          </w:p>
        </w:tc>
        <w:tc>
          <w:tcPr>
            <w:tcW w:type="dxa" w:w="1987"/>
            <w:shd w:fill="D9E8F5"/>
          </w:tcPr>
          <w:p>
            <w:r>
              <w:rPr>
                <w:b/>
              </w:rPr>
              <w:t>Root-cause status</w:t>
            </w:r>
          </w:p>
        </w:tc>
      </w:tr>
      <w:tr>
        <w:tc>
          <w:tcPr>
            <w:tcW w:type="dxa" w:w="1987"/>
            <w:vAlign w:val="center"/>
          </w:tcPr>
          <w:p>
            <w:r>
              <w:t>1</w:t>
            </w:r>
          </w:p>
        </w:tc>
        <w:tc>
          <w:tcPr>
            <w:tcW w:type="dxa" w:w="1987"/>
            <w:vAlign w:val="center"/>
          </w:tcPr>
          <w:p>
            <w:r>
              <w:t>2.4 GHz / IoT instability and smart-home dropouts</w:t>
            </w:r>
          </w:p>
        </w:tc>
        <w:tc>
          <w:tcPr>
            <w:tcW w:type="dxa" w:w="1987"/>
            <w:vAlign w:val="center"/>
          </w:tcPr>
          <w:p>
            <w:r>
              <w:t>V1 and V2</w:t>
            </w:r>
          </w:p>
        </w:tc>
        <w:tc>
          <w:tcPr>
            <w:tcW w:type="dxa" w:w="1987"/>
            <w:vAlign w:val="center"/>
          </w:tcPr>
          <w:p>
            <w:r>
              <w:t>Critical</w:t>
            </w:r>
          </w:p>
        </w:tc>
        <w:tc>
          <w:tcPr>
            <w:tcW w:type="dxa" w:w="1987"/>
            <w:vAlign w:val="center"/>
          </w:tcPr>
          <w:p>
            <w:r>
              <w:t>Probable to partly confirmed</w:t>
            </w:r>
          </w:p>
        </w:tc>
      </w:tr>
      <w:tr>
        <w:tc>
          <w:tcPr>
            <w:tcW w:type="dxa" w:w="1987"/>
            <w:vAlign w:val="center"/>
          </w:tcPr>
          <w:p>
            <w:r>
              <w:t>2</w:t>
            </w:r>
          </w:p>
        </w:tc>
        <w:tc>
          <w:tcPr>
            <w:tcW w:type="dxa" w:w="1987"/>
            <w:vAlign w:val="center"/>
          </w:tcPr>
          <w:p>
            <w:r>
              <w:t>General disconnects, red nodes, whole-mesh instability</w:t>
            </w:r>
          </w:p>
        </w:tc>
        <w:tc>
          <w:tcPr>
            <w:tcW w:type="dxa" w:w="1987"/>
            <w:vAlign w:val="center"/>
          </w:tcPr>
          <w:p>
            <w:r>
              <w:t>V1 and V2</w:t>
            </w:r>
          </w:p>
        </w:tc>
        <w:tc>
          <w:tcPr>
            <w:tcW w:type="dxa" w:w="1987"/>
            <w:vAlign w:val="center"/>
          </w:tcPr>
          <w:p>
            <w:r>
              <w:t>Critical</w:t>
            </w:r>
          </w:p>
        </w:tc>
        <w:tc>
          <w:tcPr>
            <w:tcW w:type="dxa" w:w="1987"/>
            <w:vAlign w:val="center"/>
          </w:tcPr>
          <w:p>
            <w:r>
              <w:t>Multi-causal / probable</w:t>
            </w:r>
          </w:p>
        </w:tc>
      </w:tr>
      <w:tr>
        <w:tc>
          <w:tcPr>
            <w:tcW w:type="dxa" w:w="1987"/>
            <w:vAlign w:val="center"/>
          </w:tcPr>
          <w:p>
            <w:r>
              <w:t>3</w:t>
            </w:r>
          </w:p>
        </w:tc>
        <w:tc>
          <w:tcPr>
            <w:tcW w:type="dxa" w:w="1987"/>
            <w:vAlign w:val="center"/>
          </w:tcPr>
          <w:p>
            <w:r>
              <w:t>Ethernet backhaul, switch interoperability, 100 Mb fallback</w:t>
            </w:r>
          </w:p>
        </w:tc>
        <w:tc>
          <w:tcPr>
            <w:tcW w:type="dxa" w:w="1987"/>
            <w:vAlign w:val="center"/>
          </w:tcPr>
          <w:p>
            <w:r>
              <w:t>V1 and V2</w:t>
            </w:r>
          </w:p>
        </w:tc>
        <w:tc>
          <w:tcPr>
            <w:tcW w:type="dxa" w:w="1987"/>
            <w:vAlign w:val="center"/>
          </w:tcPr>
          <w:p>
            <w:r>
              <w:t>Critical</w:t>
            </w:r>
          </w:p>
        </w:tc>
        <w:tc>
          <w:tcPr>
            <w:tcW w:type="dxa" w:w="1987"/>
            <w:vAlign w:val="center"/>
          </w:tcPr>
          <w:p>
            <w:r>
              <w:t>Probable, partly documented by TP-Link</w:t>
            </w:r>
          </w:p>
        </w:tc>
      </w:tr>
      <w:tr>
        <w:tc>
          <w:tcPr>
            <w:tcW w:type="dxa" w:w="1987"/>
            <w:vAlign w:val="center"/>
          </w:tcPr>
          <w:p>
            <w:r>
              <w:t>4</w:t>
            </w:r>
          </w:p>
        </w:tc>
        <w:tc>
          <w:tcPr>
            <w:tcW w:type="dxa" w:w="1987"/>
            <w:vAlign w:val="center"/>
          </w:tcPr>
          <w:p>
            <w:r>
              <w:t>6 GHz / Wi-Fi 6E compatibility and side effects</w:t>
            </w:r>
          </w:p>
        </w:tc>
        <w:tc>
          <w:tcPr>
            <w:tcW w:type="dxa" w:w="1987"/>
            <w:vAlign w:val="center"/>
          </w:tcPr>
          <w:p>
            <w:r>
              <w:t>V1 and V2</w:t>
            </w:r>
          </w:p>
        </w:tc>
        <w:tc>
          <w:tcPr>
            <w:tcW w:type="dxa" w:w="1987"/>
            <w:vAlign w:val="center"/>
          </w:tcPr>
          <w:p>
            <w:r>
              <w:t>High to critical</w:t>
            </w:r>
          </w:p>
        </w:tc>
        <w:tc>
          <w:tcPr>
            <w:tcW w:type="dxa" w:w="1987"/>
            <w:vAlign w:val="center"/>
          </w:tcPr>
          <w:p>
            <w:r>
              <w:t>Probable, multiple sub-causes</w:t>
            </w:r>
          </w:p>
        </w:tc>
      </w:tr>
      <w:tr>
        <w:tc>
          <w:tcPr>
            <w:tcW w:type="dxa" w:w="1987"/>
            <w:vAlign w:val="center"/>
          </w:tcPr>
          <w:p>
            <w:r>
              <w:t>5</w:t>
            </w:r>
          </w:p>
        </w:tc>
        <w:tc>
          <w:tcPr>
            <w:tcW w:type="dxa" w:w="1987"/>
            <w:vAlign w:val="center"/>
          </w:tcPr>
          <w:p>
            <w:r>
              <w:t>PPPoE, IPv6, DHCP and VPN-app compatibility issues</w:t>
            </w:r>
          </w:p>
        </w:tc>
        <w:tc>
          <w:tcPr>
            <w:tcW w:type="dxa" w:w="1987"/>
            <w:vAlign w:val="center"/>
          </w:tcPr>
          <w:p>
            <w:r>
              <w:t>V1 and V2</w:t>
            </w:r>
          </w:p>
        </w:tc>
        <w:tc>
          <w:tcPr>
            <w:tcW w:type="dxa" w:w="1987"/>
            <w:vAlign w:val="center"/>
          </w:tcPr>
          <w:p>
            <w:r>
              <w:t>Moderate to critical</w:t>
            </w:r>
          </w:p>
        </w:tc>
        <w:tc>
          <w:tcPr>
            <w:tcW w:type="dxa" w:w="1987"/>
            <w:vAlign w:val="center"/>
          </w:tcPr>
          <w:p>
            <w:r>
              <w:t>Probable, one fix confirmed</w:t>
            </w:r>
          </w:p>
        </w:tc>
      </w:tr>
      <w:tr>
        <w:tc>
          <w:tcPr>
            <w:tcW w:type="dxa" w:w="1987"/>
            <w:vAlign w:val="center"/>
          </w:tcPr>
          <w:p>
            <w:r>
              <w:t>6</w:t>
            </w:r>
          </w:p>
        </w:tc>
        <w:tc>
          <w:tcPr>
            <w:tcW w:type="dxa" w:w="1987"/>
            <w:vAlign w:val="center"/>
          </w:tcPr>
          <w:p>
            <w:r>
              <w:t>Roaming, sticky clients, fast-roaming breakage</w:t>
            </w:r>
          </w:p>
        </w:tc>
        <w:tc>
          <w:tcPr>
            <w:tcW w:type="dxa" w:w="1987"/>
            <w:vAlign w:val="center"/>
          </w:tcPr>
          <w:p>
            <w:r>
              <w:t>V1 and V2</w:t>
            </w:r>
          </w:p>
        </w:tc>
        <w:tc>
          <w:tcPr>
            <w:tcW w:type="dxa" w:w="1987"/>
            <w:vAlign w:val="center"/>
          </w:tcPr>
          <w:p>
            <w:r>
              <w:t>Annoying to moderate</w:t>
            </w:r>
          </w:p>
        </w:tc>
        <w:tc>
          <w:tcPr>
            <w:tcW w:type="dxa" w:w="1987"/>
            <w:vAlign w:val="center"/>
          </w:tcPr>
          <w:p>
            <w:r>
              <w:t>Partly by design, partly compatibility</w:t>
            </w:r>
          </w:p>
        </w:tc>
      </w:tr>
      <w:tr>
        <w:tc>
          <w:tcPr>
            <w:tcW w:type="dxa" w:w="1987"/>
            <w:vAlign w:val="center"/>
          </w:tcPr>
          <w:p>
            <w:r>
              <w:t>7</w:t>
            </w:r>
          </w:p>
        </w:tc>
        <w:tc>
          <w:tcPr>
            <w:tcW w:type="dxa" w:w="1987"/>
            <w:vAlign w:val="center"/>
          </w:tcPr>
          <w:p>
            <w:r>
              <w:t>Samsung / legacy-client near-zero throughput or stalls</w:t>
            </w:r>
          </w:p>
        </w:tc>
        <w:tc>
          <w:tcPr>
            <w:tcW w:type="dxa" w:w="1987"/>
            <w:vAlign w:val="center"/>
          </w:tcPr>
          <w:p>
            <w:r>
              <w:t>V2 clearly, V1 unclear</w:t>
            </w:r>
          </w:p>
        </w:tc>
        <w:tc>
          <w:tcPr>
            <w:tcW w:type="dxa" w:w="1987"/>
            <w:vAlign w:val="center"/>
          </w:tcPr>
          <w:p>
            <w:r>
              <w:t>Moderate to critical</w:t>
            </w:r>
          </w:p>
        </w:tc>
        <w:tc>
          <w:tcPr>
            <w:tcW w:type="dxa" w:w="1987"/>
            <w:vAlign w:val="center"/>
          </w:tcPr>
          <w:p>
            <w:r>
              <w:t>Confirmed for one bug class</w:t>
            </w:r>
          </w:p>
        </w:tc>
      </w:tr>
      <w:tr>
        <w:tc>
          <w:tcPr>
            <w:tcW w:type="dxa" w:w="1987"/>
            <w:vAlign w:val="center"/>
          </w:tcPr>
          <w:p>
            <w:r>
              <w:t>8</w:t>
            </w:r>
          </w:p>
        </w:tc>
        <w:tc>
          <w:tcPr>
            <w:tcW w:type="dxa" w:w="1987"/>
            <w:vAlign w:val="center"/>
          </w:tcPr>
          <w:p>
            <w:r>
              <w:t>Firmware regressions, pulled builds, rollback pain</w:t>
            </w:r>
          </w:p>
        </w:tc>
        <w:tc>
          <w:tcPr>
            <w:tcW w:type="dxa" w:w="1987"/>
            <w:vAlign w:val="center"/>
          </w:tcPr>
          <w:p>
            <w:r>
              <w:t>V1 and V2</w:t>
            </w:r>
          </w:p>
        </w:tc>
        <w:tc>
          <w:tcPr>
            <w:tcW w:type="dxa" w:w="1987"/>
            <w:vAlign w:val="center"/>
          </w:tcPr>
          <w:p>
            <w:r>
              <w:t>Moderate to critical</w:t>
            </w:r>
          </w:p>
        </w:tc>
        <w:tc>
          <w:tcPr>
            <w:tcW w:type="dxa" w:w="1987"/>
            <w:vAlign w:val="center"/>
          </w:tcPr>
          <w:p>
            <w:r>
              <w:t>Confirmed and recurrent</w:t>
            </w:r>
          </w:p>
        </w:tc>
      </w:tr>
      <w:tr>
        <w:tc>
          <w:tcPr>
            <w:tcW w:type="dxa" w:w="1987"/>
            <w:vAlign w:val="center"/>
          </w:tcPr>
          <w:p>
            <w:r>
              <w:t>9</w:t>
            </w:r>
          </w:p>
        </w:tc>
        <w:tc>
          <w:tcPr>
            <w:tcW w:type="dxa" w:w="1987"/>
            <w:vAlign w:val="center"/>
          </w:tcPr>
          <w:p>
            <w:r>
              <w:t>LAN port failure and gigabit negotiation breakage</w:t>
            </w:r>
          </w:p>
        </w:tc>
        <w:tc>
          <w:tcPr>
            <w:tcW w:type="dxa" w:w="1987"/>
            <w:vAlign w:val="center"/>
          </w:tcPr>
          <w:p>
            <w:r>
              <w:t>V1 clearly, V2 weakly</w:t>
            </w:r>
          </w:p>
        </w:tc>
        <w:tc>
          <w:tcPr>
            <w:tcW w:type="dxa" w:w="1987"/>
            <w:vAlign w:val="center"/>
          </w:tcPr>
          <w:p>
            <w:r>
              <w:t>Critical</w:t>
            </w:r>
          </w:p>
        </w:tc>
        <w:tc>
          <w:tcPr>
            <w:tcW w:type="dxa" w:w="1987"/>
            <w:vAlign w:val="center"/>
          </w:tcPr>
          <w:p>
            <w:r>
              <w:t>Mixed: hardware + possible firmware</w:t>
            </w:r>
          </w:p>
        </w:tc>
      </w:tr>
      <w:tr>
        <w:tc>
          <w:tcPr>
            <w:tcW w:type="dxa" w:w="1987"/>
            <w:vAlign w:val="center"/>
          </w:tcPr>
          <w:p>
            <w:r>
              <w:t>10</w:t>
            </w:r>
          </w:p>
        </w:tc>
        <w:tc>
          <w:tcPr>
            <w:tcW w:type="dxa" w:w="1987"/>
            <w:vAlign w:val="center"/>
          </w:tcPr>
          <w:p>
            <w:r>
              <w:t>Guest / IoT segmentation limits and AP-mode quirks</w:t>
            </w:r>
          </w:p>
        </w:tc>
        <w:tc>
          <w:tcPr>
            <w:tcW w:type="dxa" w:w="1987"/>
            <w:vAlign w:val="center"/>
          </w:tcPr>
          <w:p>
            <w:r>
              <w:t>V1 and V2</w:t>
            </w:r>
          </w:p>
        </w:tc>
        <w:tc>
          <w:tcPr>
            <w:tcW w:type="dxa" w:w="1987"/>
            <w:vAlign w:val="center"/>
          </w:tcPr>
          <w:p>
            <w:r>
              <w:t>Annoying to moderate</w:t>
            </w:r>
          </w:p>
        </w:tc>
        <w:tc>
          <w:tcPr>
            <w:tcW w:type="dxa" w:w="1987"/>
            <w:vAlign w:val="center"/>
          </w:tcPr>
          <w:p>
            <w:r>
              <w:t>Mostly feature limitation / expectation mismatch</w:t>
            </w:r>
          </w:p>
        </w:tc>
      </w:tr>
    </w:tbl>
    <w:p>
      <w:pPr>
        <w:pStyle w:val="Heading2"/>
      </w:pPr>
      <w:r>
        <w:t>4.1 2.4 GHz / IoT instability</w:t>
      </w:r>
    </w:p>
    <w:p>
      <w:r>
        <w:t>Most common pattern in the public record. Repeated complaints describe fragile smart-home devices, 2.4 GHz congestion, and houses where wireless backhaul or same-channel behavior appears to amplify instability. Later TP-Link explanations of “High Capacity / Wireless Network Mode” fit this symptom cluster well because they effectively change how 2.4 GHz is shared between backhaul and clients.</w:t>
      </w:r>
    </w:p>
    <w:p>
      <w:r>
        <w:t xml:space="preserve">A specific technical finding across multiple threads is that the 2.4 GHz radio is forced to 40 MHz channel width with no user option to select 20 MHz in the app. On a crowded 2.4 GHz spectrum this is the wrong default, and TP-Link staff have confirmed in thread 799958 that the beta firmware addresses this by disabling 2.4 GHz as a backhaul band and letting units auto-select non-overlapping channels for clients. The same thread documents the pattern across X20, BE65 Pro, and XE75 Pro, which suggests the issue is not specific to one hardware revision.</w:t>
      </w:r>
    </w:p>
    <w:p>
      <w:r>
        <w:t xml:space="preserve">The XE75 Pro V1 case in thread 857236 is worth reading in full because it documents the beta-fix-then-regression-after-a-few-weeks cycle explicitly, with timestamps: beta installed 2026-02-10 and reported stable, same symptoms returned by 2026-03-18 (Phyn water sensor, HomeKit garage devices, Tesla Powerwall all dropping). The same thread also shows a regression introduced by the beta itself, with manual device-to-hub-and-band assignment no longer working.</w:t>
      </w:r>
    </w:p>
    <w:p>
      <w:pPr>
        <w:pStyle w:val="Heading2"/>
      </w:pPr>
      <w:r>
        <w:t>4.2 Whole-mesh instability and red nodes</w:t>
      </w:r>
    </w:p>
    <w:p>
      <w:r>
        <w:t>This bucket contains sudden node drops, red LEDs, brief total outages, or meshes that become unreliable under otherwise normal use. Public evidence suggests there is no single root cause here: WAN reconnection behavior, wireless backhaul weakness, bad switch interactions, and firmware regressions all appear in this family.</w:t>
      </w:r>
    </w:p>
    <w:p>
      <w:r>
        <w:t xml:space="preserve">A concrete 2026 case is thread 856280: a 3-unit V1 pack on 1.4.1 running wired backhaul became unstable overnight, beta firmware supplied by TP-Link staff did not recover it, and the user ultimately returned the hardware. That pattern of “beta offered, beta did not help” recurs often enough that it is worth treating as a subcluster rather than a one-off.</w:t>
      </w:r>
    </w:p>
    <w:p>
      <w:pPr>
        <w:pStyle w:val="Heading2"/>
      </w:pPr>
      <w:r>
        <w:t>4.3 Ethernet backhaul and switch interoperability</w:t>
      </w:r>
    </w:p>
    <w:p>
      <w:r>
        <w:t>Wired backhaul solves one class of RF problems but introduces another class of topology and compatibility problems. TP-Link’s own documentation around IEEE 1905.1 and loop detection strongly suggests that some switches and cabling layouts can cause backhaul misclassification, temporary loops, or fallback to 100 Mb negotiation.</w:t>
      </w:r>
    </w:p>
    <w:p>
      <w:pPr>
        <w:pStyle w:val="Heading2"/>
      </w:pPr>
      <w:r>
        <w:t>4.4 6 GHz / Wi-Fi 6E behavior</w:t>
      </w:r>
    </w:p>
    <w:p>
      <w:r>
        <w:t>Not just “short range.” Public reports show both region/client compatibility issues and cases where enabling 6 GHz appears to destabilize 2.4 GHz behavior. That implies a firmware scheduling or coexistence side effect, not merely expected RF attenuation.</w:t>
      </w:r>
    </w:p>
    <w:p>
      <w:pPr>
        <w:pStyle w:val="Heading2"/>
      </w:pPr>
      <w:r>
        <w:t>4.5 PPPoE / IPv6 / DHCP / VPN-app edge cases</w:t>
      </w:r>
    </w:p>
    <w:p>
      <w:r>
        <w:t>Direct WAN termination on the Deco is one of the weaker zones in the public record. Reports include PPPoE PADI timeouts, IPv6 prefix delegation inconsistency, and DHCP / Zscaler / GlobalProtect compatibility problems. One of these buckets was explicitly fixed in a V2 firmware release.</w:t>
      </w:r>
    </w:p>
    <w:p>
      <w:pPr>
        <w:pStyle w:val="Heading2"/>
      </w:pPr>
      <w:r>
        <w:t>4.6 Roaming and sticky clients</w:t>
      </w:r>
    </w:p>
    <w:p>
      <w:r>
        <w:t>Partly a design expectation problem. Deco can steer, but the client ultimately decides when to roam. Fast Roaming also breaks some clients. This makes the issue highly visible but not always purely Deco’s fault.</w:t>
      </w:r>
    </w:p>
    <w:p>
      <w:pPr>
        <w:pStyle w:val="Heading2"/>
      </w:pPr>
      <w:r>
        <w:t>4.7 Samsung and legacy-client throughput bug</w:t>
      </w:r>
    </w:p>
    <w:p>
      <w:r>
        <w:t>This is the clearest vendor-acknowledged client bug in the later branch. TP-Link explicitly referenced a Samsung issue where devices could associate but had near-zero network speed. Narrower “Samsung + YouTube” cases may overlap with this bug or may involve routing / DNS / IPv6 pathing.</w:t>
      </w:r>
    </w:p>
    <w:p>
      <w:pPr>
        <w:pStyle w:val="Heading2"/>
      </w:pPr>
      <w:r>
        <w:t>4.8 Regression management and rollback pain</w:t>
      </w:r>
    </w:p>
    <w:p>
      <w:r>
        <w:t>One of the biggest practical problems is not any single bug but the release process around them: pulled builds, staggered regional rollout, update-path confusion, and irreversible upgrades on some branches.</w:t>
      </w:r>
    </w:p>
    <w:p>
      <w:r>
        <w:t xml:space="preserve">Two observations worth adding to this cluster. First, the Deco app’s own System &gt; Update Deco action is itself a reported instability trigger on V2 1.2.14: tapping the update check causes the main Deco to lose sync with the ONT or to reboot, with the mesh recovered only after a power cycle (thread 751302). That is a surprising place for a fault to live, because the check is not an update, just a version poll. Second, for the XE75 Pro V2 branch users have publicly flagged long gaps between official firmware releases, with one thread from mid-2025 (838410) noting no update since November of the prior year. Whether that is intentional branch maintenance or practical abandonment is not possible to tell from the outside, but the perception among affected users is clearly the latter.</w:t>
      </w:r>
    </w:p>
    <w:p>
      <w:pPr>
        <w:pStyle w:val="Heading2"/>
      </w:pPr>
      <w:r>
        <w:t>4.9 LAN port / PHY negotiation issues</w:t>
      </w:r>
    </w:p>
    <w:p>
      <w:r>
        <w:t>Some reports look like genuine hardware failure. Others look like firmware-triggered gigabit negotiation or PHY-state regressions because symptoms started after updates. From the outside, both can look similar until isolated.</w:t>
      </w:r>
    </w:p>
    <w:p>
      <w:pPr>
        <w:pStyle w:val="Heading2"/>
      </w:pPr>
      <w:r>
        <w:t>4.10 Guest / IoT network segmentation limits</w:t>
      </w:r>
    </w:p>
    <w:p>
      <w:r>
        <w:t>Lower on the ranking because it is often a feature-limitation problem rather than instability. Still important for advanced users because expectations around guest isolation, IoT segmentation, and AP mode often exceed what Deco actually enforces.</w:t>
      </w:r>
    </w:p>
    <w:p>
      <w:pPr>
        <w:pStyle w:val="Heading1"/>
      </w:pPr>
      <w:r>
        <w:t>5. Static Binary Analysis of the Attached Beta Firmware Images</w:t>
      </w:r>
    </w:p>
    <w:p>
      <w:r>
        <w:t>Two firmware packages were inspected: 1.4.999 Build 20260130 Rel. 38838 and 1.4.999 Build 20260319 Rel. 40753. The main findings below are objective properties visible directly from the images.</w:t>
      </w:r>
    </w:p>
    <w:tbl>
      <w:tblPr>
        <w:tblStyle w:val="TableGrid"/>
        <w:tblW w:type="auto" w:w="0"/>
        <w:jc w:val="center"/>
        <w:tblLook w:firstColumn="1" w:firstRow="1" w:lastColumn="0" w:lastRow="0" w:noHBand="0" w:noVBand="1" w:val="04A0"/>
      </w:tblPr>
      <w:tblGrid>
        <w:gridCol w:w="2484"/>
        <w:gridCol w:w="2484"/>
        <w:gridCol w:w="2484"/>
        <w:gridCol w:w="2484"/>
      </w:tblGrid>
      <w:tr>
        <w:tc>
          <w:tcPr>
            <w:tcW w:type="dxa" w:w="2484"/>
            <w:shd w:fill="D9E8F5"/>
          </w:tcPr>
          <w:p>
            <w:r>
              <w:rPr>
                <w:b/>
              </w:rPr>
              <w:t>Property</w:t>
            </w:r>
          </w:p>
        </w:tc>
        <w:tc>
          <w:tcPr>
            <w:tcW w:type="dxa" w:w="2484"/>
            <w:shd w:fill="D9E8F5"/>
          </w:tcPr>
          <w:p>
            <w:r>
              <w:rPr>
                <w:b/>
              </w:rPr>
              <w:t>2026-01-30 beta</w:t>
            </w:r>
          </w:p>
        </w:tc>
        <w:tc>
          <w:tcPr>
            <w:tcW w:type="dxa" w:w="2484"/>
            <w:shd w:fill="D9E8F5"/>
          </w:tcPr>
          <w:p>
            <w:r>
              <w:rPr>
                <w:b/>
              </w:rPr>
              <w:t>2026-03-19 beta</w:t>
            </w:r>
          </w:p>
        </w:tc>
        <w:tc>
          <w:tcPr>
            <w:tcW w:type="dxa" w:w="2484"/>
            <w:shd w:fill="D9E8F5"/>
          </w:tcPr>
          <w:p>
            <w:r>
              <w:rPr>
                <w:b/>
              </w:rPr>
              <w:t>Interpretation</w:t>
            </w:r>
          </w:p>
        </w:tc>
      </w:tr>
      <w:tr>
        <w:tc>
          <w:tcPr>
            <w:tcW w:type="dxa" w:w="2484"/>
            <w:vAlign w:val="center"/>
          </w:tcPr>
          <w:p>
            <w:r>
              <w:t>Kernel</w:t>
            </w:r>
          </w:p>
        </w:tc>
        <w:tc>
          <w:tcPr>
            <w:tcW w:type="dxa" w:w="2484"/>
            <w:vAlign w:val="center"/>
          </w:tcPr>
          <w:p>
            <w:r>
              <w:t>Linux 4.4.60 (OpenWrt ARM64)</w:t>
            </w:r>
          </w:p>
        </w:tc>
        <w:tc>
          <w:tcPr>
            <w:tcW w:type="dxa" w:w="2484"/>
            <w:vAlign w:val="center"/>
          </w:tcPr>
          <w:p>
            <w:r>
              <w:t>Linux 4.4.60 (OpenWrt ARM64)</w:t>
            </w:r>
          </w:p>
        </w:tc>
        <w:tc>
          <w:tcPr>
            <w:tcW w:type="dxa" w:w="2484"/>
            <w:vAlign w:val="center"/>
          </w:tcPr>
          <w:p>
            <w:r>
              <w:t>Same kernel baseline. No kernel modernization between builds.</w:t>
            </w:r>
          </w:p>
        </w:tc>
      </w:tr>
      <w:tr>
        <w:tc>
          <w:tcPr>
            <w:tcW w:type="dxa" w:w="2484"/>
            <w:vAlign w:val="center"/>
          </w:tcPr>
          <w:p>
            <w:r>
              <w:t>SoC target</w:t>
            </w:r>
          </w:p>
        </w:tc>
        <w:tc>
          <w:tcPr>
            <w:tcW w:type="dxa" w:w="2484"/>
            <w:vAlign w:val="center"/>
          </w:tcPr>
          <w:p>
            <w:r>
              <w:t>Qualcomm IPQ5018 / qcom-ipq50xx</w:t>
            </w:r>
          </w:p>
        </w:tc>
        <w:tc>
          <w:tcPr>
            <w:tcW w:type="dxa" w:w="2484"/>
            <w:vAlign w:val="center"/>
          </w:tcPr>
          <w:p>
            <w:r>
              <w:t>Qualcomm IPQ5018 / qcom-ipq50xx</w:t>
            </w:r>
          </w:p>
        </w:tc>
        <w:tc>
          <w:tcPr>
            <w:tcW w:type="dxa" w:w="2484"/>
            <w:vAlign w:val="center"/>
          </w:tcPr>
          <w:p>
            <w:r>
              <w:t>Same hardware family. Unified image for the same platform branch.</w:t>
            </w:r>
          </w:p>
        </w:tc>
      </w:tr>
      <w:tr>
        <w:tc>
          <w:tcPr>
            <w:tcW w:type="dxa" w:w="2484"/>
            <w:vAlign w:val="center"/>
          </w:tcPr>
          <w:p>
            <w:r>
              <w:t>Filesystem</w:t>
            </w:r>
          </w:p>
        </w:tc>
        <w:tc>
          <w:tcPr>
            <w:tcW w:type="dxa" w:w="2484"/>
            <w:vAlign w:val="center"/>
          </w:tcPr>
          <w:p>
            <w:r>
              <w:t>SquashFS 4.0, XZ, block size 262144</w:t>
            </w:r>
          </w:p>
        </w:tc>
        <w:tc>
          <w:tcPr>
            <w:tcW w:type="dxa" w:w="2484"/>
            <w:vAlign w:val="center"/>
          </w:tcPr>
          <w:p>
            <w:r>
              <w:t>SquashFS 4.0, XZ, block size 262144</w:t>
            </w:r>
          </w:p>
        </w:tc>
        <w:tc>
          <w:tcPr>
            <w:tcW w:type="dxa" w:w="2484"/>
            <w:vAlign w:val="center"/>
          </w:tcPr>
          <w:p>
            <w:r>
              <w:t>Same packaging model.</w:t>
            </w:r>
          </w:p>
        </w:tc>
      </w:tr>
      <w:tr>
        <w:tc>
          <w:tcPr>
            <w:tcW w:type="dxa" w:w="2484"/>
            <w:vAlign w:val="center"/>
          </w:tcPr>
          <w:p>
            <w:r>
              <w:t>Rootfs creation time</w:t>
            </w:r>
          </w:p>
        </w:tc>
        <w:tc>
          <w:tcPr>
            <w:tcW w:type="dxa" w:w="2484"/>
            <w:vAlign w:val="center"/>
          </w:tcPr>
          <w:p>
            <w:r>
              <w:t>2026-01-30 02:47:41 UTC</w:t>
            </w:r>
          </w:p>
        </w:tc>
        <w:tc>
          <w:tcPr>
            <w:tcW w:type="dxa" w:w="2484"/>
            <w:vAlign w:val="center"/>
          </w:tcPr>
          <w:p>
            <w:r>
              <w:t>2026-03-19 03:19:33 UTC</w:t>
            </w:r>
          </w:p>
        </w:tc>
        <w:tc>
          <w:tcPr>
            <w:tcW w:type="dxa" w:w="2484"/>
            <w:vAlign w:val="center"/>
          </w:tcPr>
          <w:p>
            <w:r>
              <w:t>March build is later but structurally very close.</w:t>
            </w:r>
          </w:p>
        </w:tc>
      </w:tr>
      <w:tr>
        <w:tc>
          <w:tcPr>
            <w:tcW w:type="dxa" w:w="2484"/>
            <w:vAlign w:val="center"/>
          </w:tcPr>
          <w:p>
            <w:r>
              <w:t>SquashFS inode count</w:t>
            </w:r>
          </w:p>
        </w:tc>
        <w:tc>
          <w:tcPr>
            <w:tcW w:type="dxa" w:w="2484"/>
            <w:vAlign w:val="center"/>
          </w:tcPr>
          <w:p>
            <w:r>
              <w:t>3234</w:t>
            </w:r>
          </w:p>
        </w:tc>
        <w:tc>
          <w:tcPr>
            <w:tcW w:type="dxa" w:w="2484"/>
            <w:vAlign w:val="center"/>
          </w:tcPr>
          <w:p>
            <w:r>
              <w:t>3247</w:t>
            </w:r>
          </w:p>
        </w:tc>
        <w:tc>
          <w:tcPr>
            <w:tcW w:type="dxa" w:w="2484"/>
            <w:vAlign w:val="center"/>
          </w:tcPr>
          <w:p>
            <w:r>
              <w:t>Tiny increase, consistent with patch-level userland changes.</w:t>
            </w:r>
          </w:p>
        </w:tc>
      </w:tr>
      <w:tr>
        <w:tc>
          <w:tcPr>
            <w:tcW w:type="dxa" w:w="2484"/>
            <w:vAlign w:val="center"/>
          </w:tcPr>
          <w:p>
            <w:r>
              <w:t>Fragments</w:t>
            </w:r>
          </w:p>
        </w:tc>
        <w:tc>
          <w:tcPr>
            <w:tcW w:type="dxa" w:w="2484"/>
            <w:vAlign w:val="center"/>
          </w:tcPr>
          <w:p>
            <w:r>
              <w:t>170</w:t>
            </w:r>
          </w:p>
        </w:tc>
        <w:tc>
          <w:tcPr>
            <w:tcW w:type="dxa" w:w="2484"/>
            <w:vAlign w:val="center"/>
          </w:tcPr>
          <w:p>
            <w:r>
              <w:t>173</w:t>
            </w:r>
          </w:p>
        </w:tc>
        <w:tc>
          <w:tcPr>
            <w:tcW w:type="dxa" w:w="2484"/>
            <w:vAlign w:val="center"/>
          </w:tcPr>
          <w:p>
            <w:r>
              <w:t>Again, small delta only.</w:t>
            </w:r>
          </w:p>
        </w:tc>
      </w:tr>
      <w:tr>
        <w:tc>
          <w:tcPr>
            <w:tcW w:type="dxa" w:w="2484"/>
            <w:vAlign w:val="center"/>
          </w:tcPr>
          <w:p>
            <w:r>
              <w:t>Rootfs used size</w:t>
            </w:r>
          </w:p>
        </w:tc>
        <w:tc>
          <w:tcPr>
            <w:tcW w:type="dxa" w:w="2484"/>
            <w:vAlign w:val="center"/>
          </w:tcPr>
          <w:p>
            <w:r>
              <w:t>25,371,692 bytes</w:t>
            </w:r>
          </w:p>
        </w:tc>
        <w:tc>
          <w:tcPr>
            <w:tcW w:type="dxa" w:w="2484"/>
            <w:vAlign w:val="center"/>
          </w:tcPr>
          <w:p>
            <w:r>
              <w:t>25,397,252 bytes</w:t>
            </w:r>
          </w:p>
        </w:tc>
        <w:tc>
          <w:tcPr>
            <w:tcW w:type="dxa" w:w="2484"/>
            <w:vAlign w:val="center"/>
          </w:tcPr>
          <w:p>
            <w:r>
              <w:t>About +25 KB. Very small growth.</w:t>
            </w:r>
          </w:p>
        </w:tc>
      </w:tr>
      <w:tr>
        <w:tc>
          <w:tcPr>
            <w:tcW w:type="dxa" w:w="2484"/>
            <w:vAlign w:val="center"/>
          </w:tcPr>
          <w:p>
            <w:r>
              <w:t>Image wrapper hint</w:t>
            </w:r>
          </w:p>
        </w:tc>
        <w:tc>
          <w:tcPr>
            <w:tcW w:type="dxa" w:w="2484"/>
            <w:vAlign w:val="center"/>
          </w:tcPr>
          <w:p>
            <w:r>
              <w:t>fw-type: Cloud</w:t>
            </w:r>
          </w:p>
        </w:tc>
        <w:tc>
          <w:tcPr>
            <w:tcW w:type="dxa" w:w="2484"/>
            <w:vAlign w:val="center"/>
          </w:tcPr>
          <w:p>
            <w:r>
              <w:t>fw-type: Cloud</w:t>
            </w:r>
          </w:p>
        </w:tc>
        <w:tc>
          <w:tcPr>
            <w:tcW w:type="dxa" w:w="2484"/>
            <w:vAlign w:val="center"/>
          </w:tcPr>
          <w:p>
            <w:r>
              <w:t>Vendor-packaged cloud-managed style image, not raw sysupgrade.</w:t>
            </w:r>
          </w:p>
        </w:tc>
      </w:tr>
      <w:tr>
        <w:tc>
          <w:tcPr>
            <w:tcW w:type="dxa" w:w="2484"/>
            <w:vAlign w:val="center"/>
          </w:tcPr>
          <w:p>
            <w:r>
              <w:t>Acceleration-related strings</w:t>
            </w:r>
          </w:p>
        </w:tc>
        <w:tc>
          <w:tcPr>
            <w:tcW w:type="dxa" w:w="2484"/>
            <w:vAlign w:val="center"/>
          </w:tcPr>
          <w:p>
            <w:r>
              <w:t>pppoe-enabled, ipv6-enabled, ipv6-reasm-enabled visible</w:t>
            </w:r>
          </w:p>
        </w:tc>
        <w:tc>
          <w:tcPr>
            <w:tcW w:type="dxa" w:w="2484"/>
            <w:vAlign w:val="center"/>
          </w:tcPr>
          <w:p>
            <w:r>
              <w:t>Same family of strings visible</w:t>
            </w:r>
          </w:p>
        </w:tc>
        <w:tc>
          <w:tcPr>
            <w:tcW w:type="dxa" w:w="2484"/>
            <w:vAlign w:val="center"/>
          </w:tcPr>
          <w:p>
            <w:r>
              <w:t>Suggests Qualcomm datapath integration for PPPoE / IPv6 exists, even if runtime behavior may still be buggy.</w:t>
            </w:r>
          </w:p>
        </w:tc>
      </w:tr>
    </w:tbl>
    <w:p>
      <w:pPr>
        <w:pStyle w:val="Heading2"/>
      </w:pPr>
      <w:r>
        <w:t>5.1 What the binaries strongly suggest</w:t>
      </w:r>
    </w:p>
    <w:p>
      <w:r>
        <w:t>The January and March betas belong to the same old architecture with small corrective patches on top. There is no sign of a new kernel generation, no platform jump, and no visible indication of a deep driver-stack reset. Structurally, March looks like a patch refresh, not a rebase.</w:t>
      </w:r>
    </w:p>
    <w:p>
      <w:pPr>
        <w:pStyle w:val="Heading2"/>
      </w:pPr>
      <w:r>
        <w:t>5.2 Why the old kernel matters</w:t>
      </w:r>
    </w:p>
    <w:p>
      <w:r>
        <w:t>Linux 4.4.60 is a very old baseline by 2026. That is not automatically a functional defect, but it means TP-Link is carrying a heavily vendor-customized long-lived branch. In practice, that raises the probability of accumulated quirks at the junction of Wi-Fi, mesh orchestration, switching, PPPoE, IPv6, and hardware acceleration.</w:t>
      </w:r>
    </w:p>
    <w:p>
      <w:pPr>
        <w:pStyle w:val="Heading2"/>
      </w:pPr>
      <w:r>
        <w:t>5.3 What static analysis cannot prove</w:t>
      </w:r>
    </w:p>
    <w:p>
      <w:r>
        <w:t>The binary contents cannot by themselves prove that a specific user-facing bug was fixed in driver code, middleware policy, or app-side logic. They also cannot prove runtime scheduling behavior, radio coexistence quality, or actual datapath correctness without logs, extraction of package versions, or live boot diagnostics.</w:t>
      </w:r>
    </w:p>
    <w:p>
      <w:pPr>
        <w:pStyle w:val="Heading1"/>
      </w:pPr>
      <w:r>
        <w:t>6. Synthesis: Firmware Behavior Versus Hardware Limits</w:t>
      </w:r>
    </w:p>
    <w:p>
      <w:r>
        <w:t>The XE75 public issue landscape makes more sense when read as a hardware-margin problem moderated by firmware policy. V1 appears to have less comfortable margin under dense mixed-client conditions, while later V2/V3 firmware added more aggressive logic to manage 2.4 GHz and client handling. That newer logic can improve one failure class while still introducing regressions elsewhere because it runs on the same underlying platform assumptions and old kernel family.</w:t>
      </w:r>
    </w:p>
    <w:p>
      <w:r>
        <w:t>In plain terms: the XE75 can be excellent when the environment is simple, especially with modern clients and stable wired backhaul. It becomes much less predictable in advanced homes that combine IoT congestion, wireless or mixed backhaul, direct PPPoE / IPv6 termination, and client ecosystems that react badly to roaming or scheduling changes.</w:t>
      </w:r>
    </w:p>
    <w:p>
      <w:pPr>
        <w:pStyle w:val="Heading1"/>
      </w:pPr>
      <w:r>
        <w:t>Appendix A. Representative Public Links by Issue Cluster</w:t>
      </w:r>
    </w:p>
    <w:p>
      <w:pPr>
        <w:pStyle w:val="Heading2"/>
      </w:pPr>
      <w:r>
        <w:t>2.4 GHz / IoT instability</w:t>
      </w:r>
    </w:p>
    <w:p>
      <w:pPr>
        <w:pStyle w:val="ListBullet"/>
      </w:pPr>
      <w:hyperlink r:id="rId9">
        <w:r>
          <w:rPr>
            <w:color w:val="0563C1"/>
            <w:u w:val="single"/>
          </w:rPr>
          <w:t>https://community.tp-link.com/en/home/forum/topic/799958</w:t>
        </w:r>
      </w:hyperlink>
    </w:p>
    <w:p>
      <w:pPr>
        <w:pStyle w:val="ListBullet"/>
      </w:pPr>
      <w:hyperlink r:id="rId10">
        <w:r>
          <w:rPr>
            <w:color w:val="0563C1"/>
            <w:u w:val="single"/>
          </w:rPr>
          <w:t>https://community.tp-link.com/en/home/threads/topic/862286</w:t>
        </w:r>
      </w:hyperlink>
    </w:p>
    <w:p>
      <w:pPr>
        <w:pStyle w:val="ListBullet"/>
      </w:pPr>
      <w:hyperlink r:id="rId11">
        <w:r>
          <w:rPr>
            <w:color w:val="0563C1"/>
            <w:u w:val="single"/>
          </w:rPr>
          <w:t>https://community.tp-link.com/en/home/forum/topic/660858</w:t>
        </w:r>
      </w:hyperlink>
    </w:p>
    <w:p>
      <w:pPr>
        <w:pStyle w:val="ListBullet"/>
      </w:pPr>
      <w:hyperlink r:id="rId12">
        <w:r>
          <w:rPr>
            <w:color w:val="0563C1"/>
            <w:u w:val="single"/>
          </w:rPr>
          <w:t>https://community.tp-link.com/en/business/forum/topic/717074</w:t>
        </w:r>
      </w:hyperlink>
    </w:p>
    <w:p>
      <w:pPr>
        <w:pStyle w:val="ListBullet"/>
      </w:pPr>
      <w:hyperlink r:id="rId13">
        <w:r>
          <w:rPr>
            <w:color w:val="0563C1"/>
            <w:u w:val="single"/>
          </w:rPr>
          <w:t>https://www.reddit.com/r/TpLink/comments/1cqf4c0/issues_with_24ghz_band_on_deco_xe75/</w:t>
        </w:r>
      </w:hyperlink>
    </w:p>
    <w:p>
      <w:pPr>
        <w:pStyle w:val="ListBullet"/>
      </w:pPr>
      <w:hyperlink r:id="rId14">
        <w:r>
          <w:rPr>
            <w:color w:val="0563C1"/>
            <w:u w:val="single"/>
          </w:rPr>
          <w:t>https://www.reddit.com/r/TpLink/comments/1ofus8z/ongoing_deco_xe75_be63_iot_disconnects_looking/</w:t>
        </w:r>
      </w:hyperlink>
    </w:p>
    <w:p>
      <w:pPr>
        <w:pStyle w:val="ListBullet"/>
      </w:pPr>
      <w:hyperlink r:id="rId54">
        <w:r>
          <w:rPr>
            <w:color w:val="0563C1"/>
            <w:u w:val="single"/>
          </w:rPr>
          <w:t>https://community.tp-link.com/us/smart-home/forum/topic/857236</w:t>
        </w:r>
      </w:hyperlink>
    </w:p>
    <w:p>
      <w:pPr>
        <w:pStyle w:val="Heading2"/>
      </w:pPr>
      <w:r>
        <w:t>Whole-mesh instability</w:t>
      </w:r>
    </w:p>
    <w:p>
      <w:pPr>
        <w:pStyle w:val="ListBullet"/>
      </w:pPr>
      <w:hyperlink r:id="rId15">
        <w:r>
          <w:rPr>
            <w:color w:val="0563C1"/>
            <w:u w:val="single"/>
          </w:rPr>
          <w:t>https://community.tp-link.com/us/home/forum/topic/627300</w:t>
        </w:r>
      </w:hyperlink>
    </w:p>
    <w:p>
      <w:pPr>
        <w:pStyle w:val="ListBullet"/>
      </w:pPr>
      <w:hyperlink r:id="rId16">
        <w:r>
          <w:rPr>
            <w:color w:val="0563C1"/>
            <w:u w:val="single"/>
          </w:rPr>
          <w:t>https://community.tp-link.com/en/home/forum/topic/668612</w:t>
        </w:r>
      </w:hyperlink>
    </w:p>
    <w:p>
      <w:pPr>
        <w:pStyle w:val="ListBullet"/>
      </w:pPr>
      <w:hyperlink r:id="rId17">
        <w:r>
          <w:rPr>
            <w:color w:val="0563C1"/>
            <w:u w:val="single"/>
          </w:rPr>
          <w:t>https://community.tp-link.com/en/home/forum/topic/851264</w:t>
        </w:r>
      </w:hyperlink>
    </w:p>
    <w:p>
      <w:pPr>
        <w:pStyle w:val="ListBullet"/>
      </w:pPr>
      <w:hyperlink r:id="rId18">
        <w:r>
          <w:rPr>
            <w:color w:val="0563C1"/>
            <w:u w:val="single"/>
          </w:rPr>
          <w:t>https://www.reddit.com/r/TpLink/comments/12mgu5o/deco_xe75_axe5400_extremely_unstable/</w:t>
        </w:r>
      </w:hyperlink>
    </w:p>
    <w:p>
      <w:pPr>
        <w:pStyle w:val="ListBullet"/>
      </w:pPr>
      <w:hyperlink r:id="rId19">
        <w:r>
          <w:rPr>
            <w:color w:val="0563C1"/>
            <w:u w:val="single"/>
          </w:rPr>
          <w:t>https://www.reddit.com/r/TpLink/comments/1pgcolg/deco_xe75_dropping_internet_multiple_times_per_day/</w:t>
        </w:r>
      </w:hyperlink>
    </w:p>
    <w:p>
      <w:pPr>
        <w:pStyle w:val="ListBullet"/>
      </w:pPr>
      <w:hyperlink r:id="rId55">
        <w:r>
          <w:rPr>
            <w:color w:val="0563C1"/>
            <w:u w:val="single"/>
          </w:rPr>
          <w:t>https://community.tp-link.com/en/smart-home/forum/topic/856280</w:t>
        </w:r>
      </w:hyperlink>
    </w:p>
    <w:p>
      <w:pPr>
        <w:pStyle w:val="Heading2"/>
      </w:pPr>
      <w:r>
        <w:t>Ethernet backhaul / switch issues</w:t>
      </w:r>
    </w:p>
    <w:p>
      <w:pPr>
        <w:pStyle w:val="ListBullet"/>
      </w:pPr>
      <w:hyperlink r:id="rId20">
        <w:r>
          <w:rPr>
            <w:color w:val="0563C1"/>
            <w:u w:val="single"/>
          </w:rPr>
          <w:t>https://community.tp-link.com/us/home/forum/topic/632802</w:t>
        </w:r>
      </w:hyperlink>
    </w:p>
    <w:p>
      <w:pPr>
        <w:pStyle w:val="ListBullet"/>
      </w:pPr>
      <w:hyperlink r:id="rId21">
        <w:r>
          <w:rPr>
            <w:color w:val="0563C1"/>
            <w:u w:val="single"/>
          </w:rPr>
          <w:t>https://community.tp-link.com/us/home/forum/topic/697236</w:t>
        </w:r>
      </w:hyperlink>
    </w:p>
    <w:p>
      <w:pPr>
        <w:pStyle w:val="ListBullet"/>
      </w:pPr>
      <w:hyperlink r:id="rId22">
        <w:r>
          <w:rPr>
            <w:color w:val="0563C1"/>
            <w:u w:val="single"/>
          </w:rPr>
          <w:t>https://community.tp-link.com/en/home/forum/topic/655468</w:t>
        </w:r>
      </w:hyperlink>
    </w:p>
    <w:p>
      <w:pPr>
        <w:pStyle w:val="ListBullet"/>
      </w:pPr>
      <w:hyperlink r:id="rId23">
        <w:r>
          <w:rPr>
            <w:color w:val="0563C1"/>
            <w:u w:val="single"/>
          </w:rPr>
          <w:t>https://www.reddit.com/r/TpLink/comments/14e3fkl/deco_xe75_ethernet_backhaul_via_switch_and_the/</w:t>
        </w:r>
      </w:hyperlink>
    </w:p>
    <w:p>
      <w:pPr>
        <w:pStyle w:val="ListBullet"/>
      </w:pPr>
      <w:hyperlink r:id="rId24">
        <w:r>
          <w:rPr>
            <w:color w:val="0563C1"/>
            <w:u w:val="single"/>
          </w:rPr>
          <w:t>https://www.vigi.com/th/support/faq/1794/</w:t>
        </w:r>
      </w:hyperlink>
    </w:p>
    <w:p>
      <w:pPr>
        <w:pStyle w:val="Heading2"/>
      </w:pPr>
      <w:r>
        <w:t>6 GHz / Wi-Fi 6E</w:t>
      </w:r>
    </w:p>
    <w:p>
      <w:pPr>
        <w:pStyle w:val="ListBullet"/>
      </w:pPr>
      <w:hyperlink r:id="rId25">
        <w:r>
          <w:rPr>
            <w:color w:val="0563C1"/>
            <w:u w:val="single"/>
          </w:rPr>
          <w:t>https://community.tp-link.com/us/home/forum/topic/706270</w:t>
        </w:r>
      </w:hyperlink>
    </w:p>
    <w:p>
      <w:pPr>
        <w:pStyle w:val="ListBullet"/>
      </w:pPr>
      <w:hyperlink r:id="rId26">
        <w:r>
          <w:rPr>
            <w:color w:val="0563C1"/>
            <w:u w:val="single"/>
          </w:rPr>
          <w:t>https://community.tp-link.com/en/home/forum/topic/798764</w:t>
        </w:r>
      </w:hyperlink>
    </w:p>
    <w:p>
      <w:pPr>
        <w:pStyle w:val="ListBullet"/>
      </w:pPr>
      <w:hyperlink r:id="rId27">
        <w:r>
          <w:rPr>
            <w:color w:val="0563C1"/>
            <w:u w:val="single"/>
          </w:rPr>
          <w:t>https://community.tp-link.com/en/home/forum/topic/729062</w:t>
        </w:r>
      </w:hyperlink>
    </w:p>
    <w:p>
      <w:pPr>
        <w:pStyle w:val="ListBullet"/>
      </w:pPr>
      <w:hyperlink r:id="rId28">
        <w:r>
          <w:rPr>
            <w:color w:val="0563C1"/>
            <w:u w:val="single"/>
          </w:rPr>
          <w:t>https://xdaforums.com/t/samsung-s23-ultra-cant-see-wifi-6ghz-wifi-6e-tp-link-deco-xe75-axe5400.4574615/</w:t>
        </w:r>
      </w:hyperlink>
    </w:p>
    <w:p>
      <w:pPr>
        <w:pStyle w:val="Heading2"/>
      </w:pPr>
      <w:r>
        <w:t>PPPoE / IPv6 / DHCP / VPN apps</w:t>
      </w:r>
    </w:p>
    <w:p>
      <w:pPr>
        <w:pStyle w:val="ListBullet"/>
      </w:pPr>
      <w:hyperlink r:id="rId29">
        <w:r>
          <w:rPr>
            <w:color w:val="0563C1"/>
            <w:u w:val="single"/>
          </w:rPr>
          <w:t>https://community.tp-link.com/en/home/forum/topic/746758</w:t>
        </w:r>
      </w:hyperlink>
    </w:p>
    <w:p>
      <w:pPr>
        <w:pStyle w:val="ListBullet"/>
      </w:pPr>
      <w:hyperlink r:id="rId30">
        <w:r>
          <w:rPr>
            <w:color w:val="0563C1"/>
            <w:u w:val="single"/>
          </w:rPr>
          <w:t>https://community.tp-link.com/en/home/forum/topic/853078?replyId=1677650</w:t>
        </w:r>
      </w:hyperlink>
    </w:p>
    <w:p>
      <w:pPr>
        <w:pStyle w:val="ListBullet"/>
      </w:pPr>
      <w:hyperlink r:id="rId31">
        <w:r>
          <w:rPr>
            <w:color w:val="0563C1"/>
            <w:u w:val="single"/>
          </w:rPr>
          <w:t>https://onlytech.com/community/threads/tp-link-deco-xe75-pppoe-padi-time-out-in-alliance-broadband.57849/</w:t>
        </w:r>
      </w:hyperlink>
    </w:p>
    <w:p>
      <w:pPr>
        <w:pStyle w:val="ListBullet"/>
      </w:pPr>
      <w:hyperlink r:id="rId32">
        <w:r>
          <w:rPr>
            <w:color w:val="0563C1"/>
            <w:u w:val="single"/>
          </w:rPr>
          <w:t>https://broadband.forum/threads/working-ipv6-and-bridge-mode-in-tp-link-deco-mesh-systems-bsnl-ftth.231312/</w:t>
        </w:r>
      </w:hyperlink>
    </w:p>
    <w:p>
      <w:pPr>
        <w:pStyle w:val="ListBullet"/>
      </w:pPr>
      <w:hyperlink r:id="rId33">
        <w:r>
          <w:rPr>
            <w:color w:val="0563C1"/>
            <w:u w:val="single"/>
          </w:rPr>
          <w:t>https://www.tp-link.com/uk/support/download/deco-xe75/v2/</w:t>
        </w:r>
      </w:hyperlink>
    </w:p>
    <w:p>
      <w:pPr>
        <w:pStyle w:val="Heading2"/>
      </w:pPr>
      <w:r>
        <w:t>Roaming / sticky clients</w:t>
      </w:r>
    </w:p>
    <w:p>
      <w:pPr>
        <w:pStyle w:val="ListBullet"/>
      </w:pPr>
      <w:hyperlink r:id="rId34">
        <w:r>
          <w:rPr>
            <w:color w:val="0563C1"/>
            <w:u w:val="single"/>
          </w:rPr>
          <w:t>https://community.tp-link.com/en/home/forum/topic/678324</w:t>
        </w:r>
      </w:hyperlink>
    </w:p>
    <w:p>
      <w:pPr>
        <w:pStyle w:val="ListBullet"/>
      </w:pPr>
      <w:hyperlink r:id="rId35">
        <w:r>
          <w:rPr>
            <w:color w:val="0563C1"/>
            <w:u w:val="single"/>
          </w:rPr>
          <w:t>https://www.tp-link.com/us/support/faq/3038/</w:t>
        </w:r>
      </w:hyperlink>
    </w:p>
    <w:p>
      <w:pPr>
        <w:pStyle w:val="ListBullet"/>
      </w:pPr>
      <w:hyperlink r:id="rId36">
        <w:r>
          <w:rPr>
            <w:color w:val="0563C1"/>
            <w:u w:val="single"/>
          </w:rPr>
          <w:t>https://www.reddit.com/r/TpLink/comments/yxc7r9/deco_xe75_axe5400_devices_keep_disconnecting/</w:t>
        </w:r>
      </w:hyperlink>
    </w:p>
    <w:p>
      <w:pPr>
        <w:pStyle w:val="Heading2"/>
      </w:pPr>
      <w:r>
        <w:t>Samsung / legacy throughput</w:t>
      </w:r>
    </w:p>
    <w:p>
      <w:pPr>
        <w:pStyle w:val="ListBullet"/>
      </w:pPr>
      <w:hyperlink r:id="rId37">
        <w:r>
          <w:rPr>
            <w:color w:val="0563C1"/>
            <w:u w:val="single"/>
          </w:rPr>
          <w:t>https://community.tp-link.com/en/home/forum/topic/856648</w:t>
        </w:r>
      </w:hyperlink>
    </w:p>
    <w:p>
      <w:pPr>
        <w:pStyle w:val="ListBullet"/>
      </w:pPr>
      <w:hyperlink r:id="rId38">
        <w:r>
          <w:rPr>
            <w:color w:val="0563C1"/>
            <w:u w:val="single"/>
          </w:rPr>
          <w:t>https://community.tp-link.com/en/home/forum/topic/856648?replyId=1676666</w:t>
        </w:r>
      </w:hyperlink>
    </w:p>
    <w:p>
      <w:pPr>
        <w:pStyle w:val="ListBullet"/>
      </w:pPr>
      <w:hyperlink r:id="rId39">
        <w:r>
          <w:rPr>
            <w:color w:val="0563C1"/>
            <w:u w:val="single"/>
          </w:rPr>
          <w:t>https://community.tp-link.com/us/home/threads/topic/856690</w:t>
        </w:r>
      </w:hyperlink>
    </w:p>
    <w:p>
      <w:pPr>
        <w:pStyle w:val="ListBullet"/>
      </w:pPr>
      <w:hyperlink r:id="rId40">
        <w:r>
          <w:rPr>
            <w:color w:val="0563C1"/>
            <w:u w:val="single"/>
          </w:rPr>
          <w:t>https://community.tp-link.com/en/home/forum/topic/854568</w:t>
        </w:r>
      </w:hyperlink>
    </w:p>
    <w:p>
      <w:pPr>
        <w:pStyle w:val="Heading2"/>
      </w:pPr>
      <w:r>
        <w:t>Firmware regressions / pulled builds</w:t>
      </w:r>
    </w:p>
    <w:p>
      <w:pPr>
        <w:pStyle w:val="ListBullet"/>
      </w:pPr>
      <w:hyperlink r:id="rId41">
        <w:r>
          <w:rPr>
            <w:color w:val="0563C1"/>
            <w:u w:val="single"/>
          </w:rPr>
          <w:t>https://community.tp-link.com/en/home/forum/topic/615448</w:t>
        </w:r>
      </w:hyperlink>
    </w:p>
    <w:p>
      <w:pPr>
        <w:pStyle w:val="ListBullet"/>
      </w:pPr>
      <w:hyperlink r:id="rId42">
        <w:r>
          <w:rPr>
            <w:color w:val="0563C1"/>
            <w:u w:val="single"/>
          </w:rPr>
          <w:t>https://community.tp-link.com/en/home/forum/topic/727642</w:t>
        </w:r>
      </w:hyperlink>
    </w:p>
    <w:p>
      <w:pPr>
        <w:pStyle w:val="ListBullet"/>
      </w:pPr>
      <w:hyperlink r:id="rId43">
        <w:r>
          <w:rPr>
            <w:color w:val="0563C1"/>
            <w:u w:val="single"/>
          </w:rPr>
          <w:t>https://community.tp-link.com/us/home/forum/topic/673666?moduleId=2424</w:t>
        </w:r>
      </w:hyperlink>
    </w:p>
    <w:p>
      <w:pPr>
        <w:pStyle w:val="ListBullet"/>
      </w:pPr>
      <w:hyperlink r:id="rId44">
        <w:r>
          <w:rPr>
            <w:color w:val="0563C1"/>
            <w:u w:val="single"/>
          </w:rPr>
          <w:t>https://www.tp-link.com/es/support/download/deco-xe75/v1/</w:t>
        </w:r>
      </w:hyperlink>
    </w:p>
    <w:p>
      <w:pPr>
        <w:pStyle w:val="ListBullet"/>
      </w:pPr>
      <w:hyperlink r:id="rId45">
        <w:r>
          <w:rPr>
            <w:color w:val="0563C1"/>
            <w:u w:val="single"/>
          </w:rPr>
          <w:t>https://www.tp-link.com/es/support/download/deco-xe75/v2/</w:t>
        </w:r>
      </w:hyperlink>
    </w:p>
    <w:p>
      <w:pPr>
        <w:pStyle w:val="ListBullet"/>
      </w:pPr>
      <w:hyperlink r:id="rId56">
        <w:r>
          <w:rPr>
            <w:color w:val="0563C1"/>
            <w:u w:val="single"/>
          </w:rPr>
          <w:t>https://community.tp-link.com/us/home/forum/topic/751302</w:t>
        </w:r>
      </w:hyperlink>
    </w:p>
    <w:p>
      <w:pPr>
        <w:pStyle w:val="ListBullet"/>
      </w:pPr>
      <w:hyperlink r:id="rId57">
        <w:r>
          <w:rPr>
            <w:color w:val="0563C1"/>
            <w:u w:val="single"/>
          </w:rPr>
          <w:t>https://community.tp-link.com/us/home/forum/topic/838410</w:t>
        </w:r>
      </w:hyperlink>
    </w:p>
    <w:p>
      <w:pPr>
        <w:pStyle w:val="Heading2"/>
      </w:pPr>
      <w:r>
        <w:t>LAN ports / PHY negotiation</w:t>
      </w:r>
    </w:p>
    <w:p>
      <w:pPr>
        <w:pStyle w:val="ListBullet"/>
      </w:pPr>
      <w:hyperlink r:id="rId46">
        <w:r>
          <w:rPr>
            <w:color w:val="0563C1"/>
            <w:u w:val="single"/>
          </w:rPr>
          <w:t>https://community.tp-link.com/en/home/forum/topic/834618</w:t>
        </w:r>
      </w:hyperlink>
    </w:p>
    <w:p>
      <w:pPr>
        <w:pStyle w:val="ListBullet"/>
      </w:pPr>
      <w:hyperlink r:id="rId47">
        <w:r>
          <w:rPr>
            <w:color w:val="0563C1"/>
            <w:u w:val="single"/>
          </w:rPr>
          <w:t>https://community.tp-link.com/en/home/forum/topic/619958</w:t>
        </w:r>
      </w:hyperlink>
    </w:p>
    <w:p>
      <w:pPr>
        <w:pStyle w:val="ListBullet"/>
      </w:pPr>
      <w:hyperlink r:id="rId48">
        <w:r>
          <w:rPr>
            <w:color w:val="0563C1"/>
            <w:u w:val="single"/>
          </w:rPr>
          <w:t>https://www.reddit.com/r/TpLink/comments/1ib4thx/deco_xe75_ethernet_port_1_broken/</w:t>
        </w:r>
      </w:hyperlink>
    </w:p>
    <w:p>
      <w:pPr>
        <w:pStyle w:val="ListBullet"/>
      </w:pPr>
      <w:hyperlink r:id="rId49">
        <w:r>
          <w:rPr>
            <w:color w:val="0563C1"/>
            <w:u w:val="single"/>
          </w:rPr>
          <w:t>https://www.reddit.com/r/TpLink/comments/16emvpl/deco_xe75_axe5300_ethernet_port_randomly_stopped/</w:t>
        </w:r>
      </w:hyperlink>
    </w:p>
    <w:p>
      <w:pPr>
        <w:pStyle w:val="Heading2"/>
      </w:pPr>
      <w:r>
        <w:t>Guest / IoT / AP mode quirks</w:t>
      </w:r>
    </w:p>
    <w:p>
      <w:pPr>
        <w:pStyle w:val="ListBullet"/>
      </w:pPr>
      <w:hyperlink r:id="rId50">
        <w:r>
          <w:rPr>
            <w:color w:val="0563C1"/>
            <w:u w:val="single"/>
          </w:rPr>
          <w:t>https://community.tp-link.com/en/home/forum/topic/700312</w:t>
        </w:r>
      </w:hyperlink>
    </w:p>
    <w:p>
      <w:pPr>
        <w:pStyle w:val="ListBullet"/>
      </w:pPr>
      <w:hyperlink r:id="rId51">
        <w:r>
          <w:rPr>
            <w:color w:val="0563C1"/>
            <w:u w:val="single"/>
          </w:rPr>
          <w:t>https://community.tp-link.com/en/home/forum/topic/733000</w:t>
        </w:r>
      </w:hyperlink>
    </w:p>
    <w:p>
      <w:pPr>
        <w:pStyle w:val="ListBullet"/>
      </w:pPr>
      <w:hyperlink r:id="rId52">
        <w:r>
          <w:rPr>
            <w:color w:val="0563C1"/>
            <w:u w:val="single"/>
          </w:rPr>
          <w:t>https://community.tp-link.com/en/home/forum/topic/663454</w:t>
        </w:r>
      </w:hyperlink>
    </w:p>
    <w:p>
      <w:pPr>
        <w:pStyle w:val="ListBullet"/>
      </w:pPr>
      <w:hyperlink r:id="rId53">
        <w:r>
          <w:rPr>
            <w:color w:val="0563C1"/>
            <w:u w:val="single"/>
          </w:rPr>
          <w:t>https://www.tp-link.com/us/support/faq/1460/</w:t>
        </w:r>
      </w:hyperlink>
    </w:p>
    <w:p>
      <w:pPr>
        <w:pStyle w:val="Heading1"/>
      </w:pPr>
      <w:r>
        <w:t>Appendix B. Binary Images Examined</w:t>
      </w:r>
    </w:p>
    <w:p>
      <w:pPr>
        <w:pStyle w:val="ListBullet"/>
      </w:pPr>
      <w:r>
        <w:t>XE75_XE5300_WE10800-SP1-up-ver1-4-999-P1[20260130-rel38838]_2026-01-30_11.16.24.bin</w:t>
      </w:r>
    </w:p>
    <w:p>
      <w:pPr>
        <w:pStyle w:val="ListBullet"/>
      </w:pPr>
      <w:r>
        <w:t>XE75_XE5300_WE10800-SP1-up-ver1-4-999-P1[20260319-rel40753]_2026-03-19_11.25.59.bin</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b/>
      <w:bCs/>
      <w:color w:val="1F3A5F"/>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b/>
      <w:bCs/>
      <w:color w:val="24496B"/>
      <w:sz w:val="25"/>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ptos" w:hAnsi="Aptos"/>
      <w:b/>
      <w:bCs/>
      <w:color w:val="24496B"/>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ReportTitle">
    <w:name w:val="Report Title"/>
    <w:basedOn w:val="Title"/>
    <w:rPr>
      <w:rFonts w:ascii="Aptos" w:hAnsi="Aptos"/>
      <w:b/>
      <w:color w:val="1F3A5F"/>
      <w:sz w:val="48"/>
    </w:rPr>
  </w:style>
  <w:style w:type="paragraph" w:customStyle="1" w:styleId="ReportSubtitle">
    <w:name w:val="Report Subtitle"/>
    <w:basedOn w:val="Subtitle"/>
    <w:rPr>
      <w:rFonts w:ascii="Aptos" w:hAnsi="Aptos"/>
      <w:b w:val="0"/>
      <w:color w:val="5A6B7A"/>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yperlink" Target="https://community.tp-link.com/en/home/forum/topic/799958" TargetMode="External"/><Relationship Id="rId10" Type="http://schemas.openxmlformats.org/officeDocument/2006/relationships/hyperlink" Target="https://community.tp-link.com/en/home/threads/topic/862286" TargetMode="External"/><Relationship Id="rId11" Type="http://schemas.openxmlformats.org/officeDocument/2006/relationships/hyperlink" Target="https://community.tp-link.com/en/home/forum/topic/660858" TargetMode="External"/><Relationship Id="rId12" Type="http://schemas.openxmlformats.org/officeDocument/2006/relationships/hyperlink" Target="https://community.tp-link.com/en/business/forum/topic/717074" TargetMode="External"/><Relationship Id="rId13" Type="http://schemas.openxmlformats.org/officeDocument/2006/relationships/hyperlink" Target="https://www.reddit.com/r/TpLink/comments/1cqf4c0/issues_with_24ghz_band_on_deco_xe75/" TargetMode="External"/><Relationship Id="rId14" Type="http://schemas.openxmlformats.org/officeDocument/2006/relationships/hyperlink" Target="https://www.reddit.com/r/TpLink/comments/1ofus8z/ongoing_deco_xe75_be63_iot_disconnects_looking/" TargetMode="External"/><Relationship Id="rId15" Type="http://schemas.openxmlformats.org/officeDocument/2006/relationships/hyperlink" Target="https://community.tp-link.com/us/home/forum/topic/627300" TargetMode="External"/><Relationship Id="rId16" Type="http://schemas.openxmlformats.org/officeDocument/2006/relationships/hyperlink" Target="https://community.tp-link.com/en/home/forum/topic/668612" TargetMode="External"/><Relationship Id="rId17" Type="http://schemas.openxmlformats.org/officeDocument/2006/relationships/hyperlink" Target="https://community.tp-link.com/en/home/forum/topic/851264" TargetMode="External"/><Relationship Id="rId18" Type="http://schemas.openxmlformats.org/officeDocument/2006/relationships/hyperlink" Target="https://www.reddit.com/r/TpLink/comments/12mgu5o/deco_xe75_axe5400_extremely_unstable/" TargetMode="External"/><Relationship Id="rId19" Type="http://schemas.openxmlformats.org/officeDocument/2006/relationships/hyperlink" Target="https://www.reddit.com/r/TpLink/comments/1pgcolg/deco_xe75_dropping_internet_multiple_times_per_day/" TargetMode="External"/><Relationship Id="rId20" Type="http://schemas.openxmlformats.org/officeDocument/2006/relationships/hyperlink" Target="https://community.tp-link.com/us/home/forum/topic/632802" TargetMode="External"/><Relationship Id="rId21" Type="http://schemas.openxmlformats.org/officeDocument/2006/relationships/hyperlink" Target="https://community.tp-link.com/us/home/forum/topic/697236" TargetMode="External"/><Relationship Id="rId22" Type="http://schemas.openxmlformats.org/officeDocument/2006/relationships/hyperlink" Target="https://community.tp-link.com/en/home/forum/topic/655468" TargetMode="External"/><Relationship Id="rId23" Type="http://schemas.openxmlformats.org/officeDocument/2006/relationships/hyperlink" Target="https://www.reddit.com/r/TpLink/comments/14e3fkl/deco_xe75_ethernet_backhaul_via_switch_and_the/" TargetMode="External"/><Relationship Id="rId24" Type="http://schemas.openxmlformats.org/officeDocument/2006/relationships/hyperlink" Target="https://www.vigi.com/th/support/faq/1794/" TargetMode="External"/><Relationship Id="rId25" Type="http://schemas.openxmlformats.org/officeDocument/2006/relationships/hyperlink" Target="https://community.tp-link.com/us/home/forum/topic/706270" TargetMode="External"/><Relationship Id="rId26" Type="http://schemas.openxmlformats.org/officeDocument/2006/relationships/hyperlink" Target="https://community.tp-link.com/en/home/forum/topic/798764" TargetMode="External"/><Relationship Id="rId27" Type="http://schemas.openxmlformats.org/officeDocument/2006/relationships/hyperlink" Target="https://community.tp-link.com/en/home/forum/topic/729062" TargetMode="External"/><Relationship Id="rId28" Type="http://schemas.openxmlformats.org/officeDocument/2006/relationships/hyperlink" Target="https://xdaforums.com/t/samsung-s23-ultra-cant-see-wifi-6ghz-wifi-6e-tp-link-deco-xe75-axe5400.4574615/" TargetMode="External"/><Relationship Id="rId29" Type="http://schemas.openxmlformats.org/officeDocument/2006/relationships/hyperlink" Target="https://community.tp-link.com/en/home/forum/topic/746758" TargetMode="External"/><Relationship Id="rId30" Type="http://schemas.openxmlformats.org/officeDocument/2006/relationships/hyperlink" Target="https://community.tp-link.com/en/home/forum/topic/853078?replyId=1677650" TargetMode="External"/><Relationship Id="rId31" Type="http://schemas.openxmlformats.org/officeDocument/2006/relationships/hyperlink" Target="https://onlytech.com/community/threads/tp-link-deco-xe75-pppoe-padi-time-out-in-alliance-broadband.57849/" TargetMode="External"/><Relationship Id="rId32" Type="http://schemas.openxmlformats.org/officeDocument/2006/relationships/hyperlink" Target="https://broadband.forum/threads/working-ipv6-and-bridge-mode-in-tp-link-deco-mesh-systems-bsnl-ftth.231312/" TargetMode="External"/><Relationship Id="rId33" Type="http://schemas.openxmlformats.org/officeDocument/2006/relationships/hyperlink" Target="https://www.tp-link.com/uk/support/download/deco-xe75/v2/" TargetMode="External"/><Relationship Id="rId34" Type="http://schemas.openxmlformats.org/officeDocument/2006/relationships/hyperlink" Target="https://community.tp-link.com/en/home/forum/topic/678324" TargetMode="External"/><Relationship Id="rId35" Type="http://schemas.openxmlformats.org/officeDocument/2006/relationships/hyperlink" Target="https://www.tp-link.com/us/support/faq/3038/" TargetMode="External"/><Relationship Id="rId36" Type="http://schemas.openxmlformats.org/officeDocument/2006/relationships/hyperlink" Target="https://www.reddit.com/r/TpLink/comments/yxc7r9/deco_xe75_axe5400_devices_keep_disconnecting/" TargetMode="External"/><Relationship Id="rId37" Type="http://schemas.openxmlformats.org/officeDocument/2006/relationships/hyperlink" Target="https://community.tp-link.com/en/home/forum/topic/856648" TargetMode="External"/><Relationship Id="rId38" Type="http://schemas.openxmlformats.org/officeDocument/2006/relationships/hyperlink" Target="https://community.tp-link.com/en/home/forum/topic/856648?replyId=1676666" TargetMode="External"/><Relationship Id="rId39" Type="http://schemas.openxmlformats.org/officeDocument/2006/relationships/hyperlink" Target="https://community.tp-link.com/us/home/threads/topic/856690" TargetMode="External"/><Relationship Id="rId40" Type="http://schemas.openxmlformats.org/officeDocument/2006/relationships/hyperlink" Target="https://community.tp-link.com/en/home/forum/topic/854568" TargetMode="External"/><Relationship Id="rId41" Type="http://schemas.openxmlformats.org/officeDocument/2006/relationships/hyperlink" Target="https://community.tp-link.com/en/home/forum/topic/615448" TargetMode="External"/><Relationship Id="rId42" Type="http://schemas.openxmlformats.org/officeDocument/2006/relationships/hyperlink" Target="https://community.tp-link.com/en/home/forum/topic/727642" TargetMode="External"/><Relationship Id="rId43" Type="http://schemas.openxmlformats.org/officeDocument/2006/relationships/hyperlink" Target="https://community.tp-link.com/us/home/forum/topic/673666?moduleId=2424" TargetMode="External"/><Relationship Id="rId44" Type="http://schemas.openxmlformats.org/officeDocument/2006/relationships/hyperlink" Target="https://www.tp-link.com/es/support/download/deco-xe75/v1/" TargetMode="External"/><Relationship Id="rId45" Type="http://schemas.openxmlformats.org/officeDocument/2006/relationships/hyperlink" Target="https://www.tp-link.com/es/support/download/deco-xe75/v2/" TargetMode="External"/><Relationship Id="rId46" Type="http://schemas.openxmlformats.org/officeDocument/2006/relationships/hyperlink" Target="https://community.tp-link.com/en/home/forum/topic/834618" TargetMode="External"/><Relationship Id="rId47" Type="http://schemas.openxmlformats.org/officeDocument/2006/relationships/hyperlink" Target="https://community.tp-link.com/en/home/forum/topic/619958" TargetMode="External"/><Relationship Id="rId48" Type="http://schemas.openxmlformats.org/officeDocument/2006/relationships/hyperlink" Target="https://www.reddit.com/r/TpLink/comments/1ib4thx/deco_xe75_ethernet_port_1_broken/" TargetMode="External"/><Relationship Id="rId49" Type="http://schemas.openxmlformats.org/officeDocument/2006/relationships/hyperlink" Target="https://www.reddit.com/r/TpLink/comments/16emvpl/deco_xe75_axe5300_ethernet_port_randomly_stopped/" TargetMode="External"/><Relationship Id="rId50" Type="http://schemas.openxmlformats.org/officeDocument/2006/relationships/hyperlink" Target="https://community.tp-link.com/en/home/forum/topic/700312" TargetMode="External"/><Relationship Id="rId51" Type="http://schemas.openxmlformats.org/officeDocument/2006/relationships/hyperlink" Target="https://community.tp-link.com/en/home/forum/topic/733000" TargetMode="External"/><Relationship Id="rId52" Type="http://schemas.openxmlformats.org/officeDocument/2006/relationships/hyperlink" Target="https://community.tp-link.com/en/home/forum/topic/663454" TargetMode="External"/><Relationship Id="rId53" Type="http://schemas.openxmlformats.org/officeDocument/2006/relationships/hyperlink" Target="https://www.tp-link.com/us/support/faq/1460/" TargetMode="External"/><Relationship Id="rId54" Type="http://schemas.openxmlformats.org/officeDocument/2006/relationships/hyperlink" Target="https://community.tp-link.com/us/smart-home/forum/topic/857236" TargetMode="External"/><Relationship Id="rId55" Type="http://schemas.openxmlformats.org/officeDocument/2006/relationships/hyperlink" Target="https://community.tp-link.com/en/smart-home/forum/topic/856280" TargetMode="External"/><Relationship Id="rId56" Type="http://schemas.openxmlformats.org/officeDocument/2006/relationships/hyperlink" Target="https://community.tp-link.com/us/home/forum/topic/751302" TargetMode="External"/><Relationship Id="rId57" Type="http://schemas.openxmlformats.org/officeDocument/2006/relationships/hyperlink" Target="https://community.tp-link.com/us/home/forum/topic/8384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