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08E4D0" w14:textId="3891136F" w:rsidR="009B067A" w:rsidRDefault="001F1773">
      <w:proofErr w:type="spellStart"/>
      <w:r>
        <w:t>Wazuh</w:t>
      </w:r>
      <w:proofErr w:type="spellEnd"/>
      <w:r>
        <w:t xml:space="preserve"> doesn’t have log decoding work out of the box, needs more tuning</w:t>
      </w:r>
    </w:p>
    <w:p w14:paraId="05E5520F" w14:textId="77777777" w:rsidR="001F1773" w:rsidRDefault="001F1773"/>
    <w:p w14:paraId="422D7846" w14:textId="18761976" w:rsidR="001F1773" w:rsidRDefault="001F1773">
      <w:r>
        <w:t xml:space="preserve">Elastic cloud is way cheaper than self-hosting ELK plus additional licenses, but </w:t>
      </w:r>
      <w:proofErr w:type="gramStart"/>
      <w:r>
        <w:t>the</w:t>
      </w:r>
      <w:proofErr w:type="gramEnd"/>
      <w:r>
        <w:t xml:space="preserve"> concern is cross cloud platform data cost?</w:t>
      </w:r>
    </w:p>
    <w:p w14:paraId="0487D504" w14:textId="77777777" w:rsidR="001F1773" w:rsidRDefault="001F1773"/>
    <w:p w14:paraId="2831CC49" w14:textId="518CA02E" w:rsidR="001F1773" w:rsidRDefault="001F1773">
      <w:proofErr w:type="spellStart"/>
      <w:r>
        <w:t>Wazuh</w:t>
      </w:r>
      <w:proofErr w:type="spellEnd"/>
      <w:r>
        <w:t xml:space="preserve"> also doesn’t support as many integrations as Elastic</w:t>
      </w:r>
    </w:p>
    <w:sectPr w:rsidR="001F1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886"/>
    <w:rsid w:val="000844BE"/>
    <w:rsid w:val="001F1773"/>
    <w:rsid w:val="003E0886"/>
    <w:rsid w:val="00801D0E"/>
    <w:rsid w:val="009B067A"/>
    <w:rsid w:val="00DB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2119B"/>
  <w15:chartTrackingRefBased/>
  <w15:docId w15:val="{B1C8A2F4-074A-4038-BB85-F4FEA0B79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08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08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08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08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08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08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08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08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08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08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08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08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08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08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08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08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08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08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08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08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08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08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08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08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08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08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08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08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08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Zhang</dc:creator>
  <cp:keywords/>
  <dc:description/>
  <cp:lastModifiedBy>Max Zhang</cp:lastModifiedBy>
  <cp:revision>2</cp:revision>
  <dcterms:created xsi:type="dcterms:W3CDTF">2025-08-06T19:06:00Z</dcterms:created>
  <dcterms:modified xsi:type="dcterms:W3CDTF">2025-08-06T19:06:00Z</dcterms:modified>
</cp:coreProperties>
</file>